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D7" w:rsidRDefault="000C2A44">
      <w:bookmarkStart w:id="0" w:name="_GoBack"/>
      <w:r w:rsidRPr="000C2A44">
        <w:rPr>
          <w:noProof/>
          <w:lang w:eastAsia="ru-RU"/>
        </w:rPr>
        <w:drawing>
          <wp:inline distT="0" distB="0" distL="0" distR="0">
            <wp:extent cx="5419725" cy="5621442"/>
            <wp:effectExtent l="0" t="0" r="0" b="0"/>
            <wp:docPr id="1" name="Рисунок 1" descr="D:\сайт\безопасность на воде\msg5360978096-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\безопасность на воде\msg5360978096-9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857" cy="562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C2A44" w:rsidRPr="000C2A44" w:rsidRDefault="000C2A44">
      <w:pPr>
        <w:rPr>
          <w:sz w:val="28"/>
          <w:szCs w:val="28"/>
        </w:rPr>
      </w:pPr>
      <w:r w:rsidRPr="000C2A44">
        <w:rPr>
          <w:sz w:val="28"/>
          <w:szCs w:val="28"/>
        </w:rPr>
        <w:t>Уважаемые родители!</w:t>
      </w:r>
      <w:r w:rsidRPr="000C2A44">
        <w:rPr>
          <w:sz w:val="28"/>
          <w:szCs w:val="28"/>
        </w:rPr>
        <w:br/>
      </w:r>
      <w:r w:rsidRPr="000C2A44">
        <w:rPr>
          <w:sz w:val="28"/>
          <w:szCs w:val="28"/>
        </w:rPr>
        <w:br/>
        <w:t>Безопасность жизни детей на водоёмах во многих случаях зависит ТОЛЬКО ОТ ВАС!</w:t>
      </w:r>
      <w:r w:rsidRPr="000C2A44">
        <w:rPr>
          <w:sz w:val="28"/>
          <w:szCs w:val="28"/>
        </w:rPr>
        <w:br/>
        <w:t>В связи с наступлением жаркой погоды, в целях недопущения гибели детей на водоёмах в летний период обращаемся к вам с убедительной просьбой провести разъяснительную работу о правилах поведения на природных и искусственных водоёмах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  <w:r w:rsidRPr="000C2A44">
        <w:rPr>
          <w:sz w:val="28"/>
          <w:szCs w:val="28"/>
        </w:rPr>
        <w:br/>
      </w:r>
      <w:r w:rsidRPr="000C2A44">
        <w:rPr>
          <w:sz w:val="28"/>
          <w:szCs w:val="28"/>
        </w:rPr>
        <w:br/>
        <w:t>Если вы стали участником или свидетелем трагедии, несчастного случая или оказались в непростой ситуации, звоните на единый номер вызова экстренных служб «112».</w:t>
      </w:r>
    </w:p>
    <w:sectPr w:rsidR="000C2A44" w:rsidRPr="000C2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F0"/>
    <w:rsid w:val="000C2A44"/>
    <w:rsid w:val="00465AD7"/>
    <w:rsid w:val="00DE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93D20"/>
  <w15:chartTrackingRefBased/>
  <w15:docId w15:val="{54E749DD-2D17-47A4-960E-A3AA2EAD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2023-06-29T12:18:00Z</dcterms:created>
  <dcterms:modified xsi:type="dcterms:W3CDTF">2023-06-29T12:19:00Z</dcterms:modified>
</cp:coreProperties>
</file>